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Bandas de indicación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Indicadores azules de tamaño M (pictograma: 150 x 150 mm o Escritura: 150 x 295mm) con esquinas redondeadas y escritura grabada blanca. Los carteles se sumergen en la superficie de la piscina mediante el fresado y se unen firmemente al óxido.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áspero (estructurado)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