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Rutschstopp für glatte Unterlagen PRIMA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Rutschstopp auf glattem Boden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Eigenschaften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Wirkung ohne Kleber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rutschfest, formstabil, trittschalldämmend, strapazierfähig, leicht zu verlegen und schneiden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Unterlage verhindert das Verrutschen der Sauberlaufzone auf nahezu allen glatten Bodenbelägen.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Rollen (lfm.)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Breite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Materialaufbau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PES/Glasgarn-Gewebe, beidseitig beschichtet mit speziellem Acrylat-Schaum.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Stärke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420-450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