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Rutschstopp für glatte Unterlagen PRIMA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Rutschstopp auf glattem Boden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Eigenschaften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Wirkung ohne Kleber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rutschfest, formstabil, trittschalldämmend, strapazierfähig, leicht zu verlegen und schneiden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Unterlage verhindert das Verrutschen der Sauberlaufzone auf nahezu allen glatten Bodenbelägen.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(lfm.)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Breite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Materialaufbau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PES/Glasgarn-Gewebe, beidseitig beschichtet mit speziellem Acrylat-Schaum.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Stärke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