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wide (incl. border)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