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outdoor use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5/32'’ tufting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mats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