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LIMBUS Bez podwójnych okrągłych szczotek Limbus 105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Limbus 105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Wysokiej jakości lita guma, wytrzymała i odporna na czynniki atmosferyczne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10.5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Ośmiokątny wzór plastra miodu z boczną krawędzią Toleracja wymiarów +/-1,5%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Odpływ wody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Użebrowanie na spodzie w połączeniu z otwartym podłożem o strukturze plastra miodu zapewnia dobry odpływ wody mimo niewielkiej wysokości konstrukcyjnej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Mata gumowa typu „plaster miodu”: czarna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Podwójny pierścień do szczotek wkładanych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Mata gumowa typu „plaster miodu”: czarna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Wykonanie na miarę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Przycięcie do kształtu prostokątnego (możliwe tylko bez krawędzi najazdowej)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