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Materiál: chrom-nikl ocel (2VA). Určeno pro emco Diplomat 517/522. Šířka profilu 50 mm. K dodání jsou indiviální typy písma či speciální šířky. Pod ocelový profil je vložen a přinýtován doplňkový 1mm silný jemný plech, který chrání písmena před promáčknutím.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