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Materiál: chrom-nikl ocel (2VA). Určeno pro emco Diplomat 517/522. Šířka profilu 50 mm. K dodání jsou indiviální typy písma či speciální šířky. Pod ocelový profil je vložen a přinýtován doplňkový 1mm silný jemný plech, který chrání písmena před promáčknutím.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 materiálu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