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LINEA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 13501-1):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