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Bordes perfilados para la realización de cantos cortados para productos con revestimiento macizo de PVC. PERFIL DE CANTOS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DE CANTOS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Bordes perfilados para la realización de cantos cortados para productos con revestimiento macizo de PVC.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Rollos (metro lineal)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