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randprofiel voor de afwerking van de snijranden voor producten met een zware PVC-coating. randprofiel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randprofiel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randprofiel voor de afwerking van de snijranden voor producten met een zware PVC-coating.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(m1.)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