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Non-slip underlay for textile underlay FLOCK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FLOCK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 underlay for textile floors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Anthracite, grey flock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Properties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Effect with no adhesive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non-slip, dimensionally stable, absorbs the sound of footsteps, hard-wearing, easy to lay and cut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Function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polyamide fibres of the flocked side of the material hook into the upper surface of the textile covering.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Rolls (running metres)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Width (cm)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structure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PES/glass yarn fabric, coated on both sides, with special PVC paste polyamide flocking on the front, adhesion promoter on the back.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Thickness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approx. 2.5 to 3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Weight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approx. 750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Width:.........................m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Germany · Tel.: +49 (0)21 29/34 75 80 · Telefax: +49 (0)21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