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CONFORM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interiores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Látex de síntesis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Comportamiento en combustión / en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deslizamiento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Conformidad CE EN 14041 (sólo tiras)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Formato de las tiras SE/Bfl-s1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de ancho (sin borde)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Ancho……………………m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Largo:……………………………..m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