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721/35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krycí rošt pro bezbariérové sprchovací prostory s pruty rovnoběžnými s okrajem nádrže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rovná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spojovací díly z polyesterových trubek zesílených skleněnými vlákny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