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721/22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krycí rošt pro bezbariérové sprchovací prostory s pruty rovnoběžnými s okrajem nádrže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rovná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spojovací díly z polyesterových trubek zesílených skleněnými vlákny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