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Hygienematten 601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Crème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Aufrollbare, allseitig unterspülbare und hygienisch optimale Matte für die aufliegende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Ober- und Unterleisten aus Weich-PVC, fest verschweißt. Oberleiste zusätzlich profiliert.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Bemerkung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Hinweis: Hygienematten sind nur bedingt für eine Unterwasserverlegung geeignet!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Standardbreite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Zuschnitt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max. 1200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