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hygiene mats 600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Dark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Yellow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white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Description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Roll-up mat with water drainage on all sides and offering maximum hygiene, for laying on the floor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Upper bars made from profiles, extremely hard-wearing hard PVC, lower bar made from black soft PVC, securely bonded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Entirely corrosion-free and resistant to chlorine, sea water and spa water.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Non-slip in accordance with DIN 51097, classification C - tested by the "Institut der Säurefliesner-Vereinigung (Säurefliesner consortium)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Service and services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Dimensioning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Installation service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Note: Hygiene mats are only conditionally suitable for installation underwater!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width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600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800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Cut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max. 2000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