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5522AL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5522AL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 lovilne kadi za umazanijo se lahko sestoji iz ene same kadi ali več kadi, ki se razlikujejo po širini in globini in so postavljene druga poleg druge v modularni zasnovi. Glede na vizualne in funkcionalne vidike je vhodni predpražnik izdelan v enaki velikosti z robom okvirja.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aluminij, vodoodporno zvarjen, znotraj popolnoma gladek, enostavno čiščenje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Nosilec za predpražnik je integriran v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licu mesta se več delov kadi položi drug poleg drugega, da se oblikuje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 tej vrsti kadi ni naprave za odvajanje vode.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širina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