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zbiralna posoda za umazanijo 5512CN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5512CN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teža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sestavljanje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 lovilne kadi za umazanijo se lahko sestoji iz ene same kadi ali več kadi, ki se razlikujejo po širini in globini in so postavljene druga poleg druge v modularni zasnovi. Glede na vizualne in funkcionalne vidike je vhodni predpražnik izdelan v enaki velikosti z robom okvirja.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Inox (V2A), vododporno spojen, gladka površina za enostavno ćiščenje.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dodatni podatki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Nosilec za predpražnik je integriran v banjo.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večje 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licu mesta se več delov kadi položi drug poleg drugega, da se oblikuje sistem.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 tej vrsti kadi ni naprave za odvajanje vode.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banje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dolžina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korita:.........................mm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korita:.........................mm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