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wkładką MAXIMUS 522 TLS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 odpornego na skręcanie lakierowanego na kolorowo aluminium z podkładem izolującym odgłosy kroków. W obrębie dotykowego systemu naprowadzenia profile w dwóch wysokościach ułożone są naprzemiennie.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2-3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elegancka wkładka Maximus o wyglądzie dywanu, wyróżniają się dzięki wysokiej jakości weluru igłowego.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Beżowy ze wzorem 81.05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 80.03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ze wzorem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 pomocą pręta gwintowanego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