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rips vložkom in tanko ščetko 522 SRB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 z dodatno montirano ščetkasto letvico med profili.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črna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(in ob doplačilu) lahko dobavimo obnašanje vložka pri požaru v skladu z evropskim standardom EN 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