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Original Large met tapijtstrookinlage en borstelstrip 522 SLRB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SLRB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beloopbaarheid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extreem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versterkt contactgeluidgedempt aluminium draagprofiel met aan de onderzijde geluiddempende stroken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 in kleur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Standaard naturel geanodiseerd. Tegen meerprijs in de kleuren EV3 goud, C33 brons, C35 zwart of C31 RVS te anodiseren.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loopvlak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geïntegreerde, slijtvaste, verrottingsvaste tapijtstroken met tussen de profielen gemonteerde borstels.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standaard profielafstand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afstandhouder van 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deursystemen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Tourniquets in 3 mm conform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nr. 220, lichtgrijs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antraciet nr. 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rood nr. 305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bruin nr. 485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zand nr. 430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zwart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brandgedrag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inlage kan tegen meerprijs als brandvertragend Cfl-s1 conform EN 13501 geleverd worden.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met kunststof ommantelde r.v.s.-kabel.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jaar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Informatie omtrent garanties vindt u op: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Poolmateriaal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PP (polypropyleen)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licht conform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wrijving conform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water conform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Breedte:……….mm (staaflengte)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Looplengte:……….mm (looprichting)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