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wkładką Outdoor i krawędzią skrobiącą 522 PS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bardzo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solidna wkładka Outdoor, z doskonałymi właściwościami absorbcji zgrubnych zanieczyszczeń. Dodatkowy profil zwiększa efekt czyszczący.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