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Care und Bürstenleiste 522 PS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robuste und äußerst abriebfeste Care-Einlage für eine effektive Reduzierung von Feinschmutz.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