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(velik) z rips vložkom 522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