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con inserto di gomma e spazzole in linea 517 SGB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SGB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inserti di gomma profilati, incassati, robusti e resistenti alle intemperie.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Reazione al fuoco Bfl-s1 dell’inserto secondo EN 13501 disponibile su richiesta (con sovrapprezzo, il test dell'inserto in gomma è stato effettuato nell'intera struttura del tappeto).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anni di garanzia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