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and brush strip 517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 upon request (for an additional charge, the rubber insert was inspected in complete mat system).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