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s vložkou Conform a kartáčovou lištou 517 P Conform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Conform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 zesíleného hliníku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Vložka Conform z recyklovatelných materiálů je perfektně barevně sladěna do podoby dřeva a má mnohostranné využití. Přídavný profil zvyšuje čisticí účinek.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antracitová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béžová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hnědá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Ostatní barvy je možné vybrat si z naší dočišťovací kolekce.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vložky dle EN13501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