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Outdoor i krawędzią skrobiącą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