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Conform a kartáčovou lištou 517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