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Large avec revêtement care 512 PSL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Care, robuste et résistant aux frottements, est adapté pour capter les salissures fines.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Cfl-S1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