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Logová vložka Maximus Image je vhodná pro jednobarevný potisk nápisů a obchodních značek.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