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Conform 512 PL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Nota riguardo all’altezza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L’altezza effettiva dell’inserto potrebbe essere maggiore di circa 2 mm a causa dello strato di usura.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Conform realizzato con materiali riciclati è il complemento perfetto per l'ambiente in legno e può essere utilizzato in tutta una serie di ambienti.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