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Large avec revêtement care et profilé grattoir 512 PL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Care, robuste et résistant aux frottements, est adapté pour capter les salissures fines.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