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s kobercovou vložkou a škrabákovou hranou 512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pásky kombinované se škrabákem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č.305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č.485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písková č.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kompletní rohožové sestavy k dodání dle normy EN 13501 v Cfl-s1 (za přirážku).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