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contraintes architecturales, nos tapis d'entrée sont confectionnés soit à la taille du bac de récupération où ils s'implantent sans cadre, soit débordants auquel cas ils sont équipé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 une perfecte adaptabilité à la zone d'accueil, les bacs de récupération sont disponibles en formes spéciales. Nous contacter pour plus d'informations.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(AlMgSi 0,5), espacement max. 300 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65mm,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