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maximus 17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L’élégant revêtement Maximus est en velours tufté de haute qualité et se distingue par son aspect raffiné.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chiné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