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gekartelde rubber inlage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