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met nylon inlage (NF) 12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Waardevaste nylon rubber stroken gecombineerd met aluminium schraapprofielen in de verhouding 2:1. De schraapprofielen zijn optioneel ook in messing of geanodiseerd leverbaar.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gesloten systeem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grijs,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Hoge verbindingen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